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868" w:rsidRDefault="00C93CA6" w:rsidP="00221341">
      <w:pPr>
        <w:ind w:left="-180"/>
      </w:pPr>
      <w:r>
        <w:rPr>
          <w:noProof/>
        </w:rPr>
        <w:drawing>
          <wp:anchor distT="0" distB="0" distL="114300" distR="114300" simplePos="0" relativeHeight="251658240" behindDoc="1" locked="0" layoutInCell="1" allowOverlap="1" wp14:anchorId="778BB2A3" wp14:editId="45511013">
            <wp:simplePos x="0" y="0"/>
            <wp:positionH relativeFrom="margin">
              <wp:posOffset>11875</wp:posOffset>
            </wp:positionH>
            <wp:positionV relativeFrom="margin">
              <wp:posOffset>-106879</wp:posOffset>
            </wp:positionV>
            <wp:extent cx="7742457" cy="10153403"/>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48724" cy="101616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67296">
        <w:rPr>
          <w:noProof/>
        </w:rPr>
        <mc:AlternateContent>
          <mc:Choice Requires="wps">
            <w:drawing>
              <wp:anchor distT="0" distB="0" distL="114300" distR="114300" simplePos="0" relativeHeight="251656704" behindDoc="0" locked="0" layoutInCell="1" allowOverlap="1">
                <wp:simplePos x="0" y="0"/>
                <wp:positionH relativeFrom="column">
                  <wp:posOffset>-91440</wp:posOffset>
                </wp:positionH>
                <wp:positionV relativeFrom="paragraph">
                  <wp:posOffset>3345180</wp:posOffset>
                </wp:positionV>
                <wp:extent cx="7799070" cy="457200"/>
                <wp:effectExtent l="3810" t="190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90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B14" w:rsidRDefault="006C1B14" w:rsidP="00221341">
                            <w:pPr>
                              <w:pBdr>
                                <w:bottom w:val="single" w:sz="12" w:space="1" w:color="auto"/>
                              </w:pBdr>
                            </w:pPr>
                          </w:p>
                          <w:p w:rsidR="006C1B14" w:rsidRDefault="006C1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2pt;margin-top:263.4pt;width:614.1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" filled="f" stroked="f">
                <v:textbox>
                  <w:txbxContent>
                    <w:p w:rsidR="006C1B14" w:rsidRDefault="006C1B14" w:rsidP="00221341">
                      <w:pPr>
                        <w:pBdr>
                          <w:bottom w:val="single" w:sz="12" w:space="1" w:color="auto"/>
                        </w:pBdr>
                      </w:pPr>
                    </w:p>
                    <w:p w:rsidR="006C1B14" w:rsidRDefault="006C1B14"/>
                  </w:txbxContent>
                </v:textbox>
              </v:shape>
            </w:pict>
          </mc:Fallback>
        </mc:AlternateContent>
      </w:r>
      <w:r w:rsidR="00267296">
        <w:rPr>
          <w:noProof/>
        </w:rPr>
        <mc:AlternateContent>
          <mc:Choice Requires="wps">
            <w:drawing>
              <wp:anchor distT="0" distB="0" distL="114300" distR="114300" simplePos="0" relativeHeight="251658752" behindDoc="0" locked="0" layoutInCell="1" allowOverlap="1">
                <wp:simplePos x="0" y="0"/>
                <wp:positionH relativeFrom="column">
                  <wp:posOffset>85725</wp:posOffset>
                </wp:positionH>
                <wp:positionV relativeFrom="paragraph">
                  <wp:posOffset>9081135</wp:posOffset>
                </wp:positionV>
                <wp:extent cx="7345680" cy="358140"/>
                <wp:effectExtent l="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568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B14" w:rsidRPr="00221341" w:rsidRDefault="006C1B14" w:rsidP="00AF3DC0">
                            <w:pPr>
                              <w:tabs>
                                <w:tab w:val="left" w:pos="7830"/>
                              </w:tabs>
                              <w:spacing w:after="0" w:line="240" w:lineRule="auto"/>
                              <w:ind w:left="-187" w:right="158"/>
                              <w:jc w:val="center"/>
                              <w:rPr>
                                <w:rFonts w:ascii="Arial Narrow" w:hAnsi="Arial Narrow"/>
                                <w:sz w:val="16"/>
                                <w:szCs w:val="16"/>
                              </w:rPr>
                            </w:pPr>
                            <w:r>
                              <w:rPr>
                                <w:rFonts w:ascii="Arial Narrow" w:hAnsi="Arial Narrow"/>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75pt;margin-top:715.05pt;width:578.4pt;height:2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0YuQIAAMA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" filled="f" stroked="f">
                <v:textbox>
                  <w:txbxContent>
                    <w:p w:rsidR="006C1B14" w:rsidRPr="00221341" w:rsidRDefault="006C1B14" w:rsidP="00AF3DC0">
                      <w:pPr>
                        <w:tabs>
                          <w:tab w:val="left" w:pos="7830"/>
                        </w:tabs>
                        <w:spacing w:after="0" w:line="240" w:lineRule="auto"/>
                        <w:ind w:left="-187" w:right="158"/>
                        <w:jc w:val="center"/>
                        <w:rPr>
                          <w:rFonts w:ascii="Arial Narrow" w:hAnsi="Arial Narrow"/>
                          <w:sz w:val="16"/>
                          <w:szCs w:val="16"/>
                        </w:rPr>
                      </w:pPr>
                      <w:r>
                        <w:rPr>
                          <w:rFonts w:ascii="Arial Narrow" w:hAnsi="Arial Narrow"/>
                          <w:sz w:val="16"/>
                          <w:szCs w:val="16"/>
                        </w:rPr>
                        <w:t xml:space="preserve"> </w:t>
                      </w:r>
                    </w:p>
                  </w:txbxContent>
                </v:textbox>
              </v:shape>
            </w:pict>
          </mc:Fallback>
        </mc:AlternateContent>
      </w:r>
      <w:r w:rsidR="00267296">
        <w:rPr>
          <w:noProof/>
        </w:rPr>
        <mc:AlternateContent>
          <mc:Choice Requires="wps">
            <w:drawing>
              <wp:anchor distT="0" distB="0" distL="114300" distR="114300" simplePos="0" relativeHeight="251655680" behindDoc="0" locked="0" layoutInCell="1" allowOverlap="1">
                <wp:simplePos x="0" y="0"/>
                <wp:positionH relativeFrom="column">
                  <wp:posOffset>-91440</wp:posOffset>
                </wp:positionH>
                <wp:positionV relativeFrom="paragraph">
                  <wp:posOffset>1676400</wp:posOffset>
                </wp:positionV>
                <wp:extent cx="7399020" cy="1805940"/>
                <wp:effectExtent l="381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9020"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B14" w:rsidRDefault="006C1B14" w:rsidP="00221341">
                            <w:pPr>
                              <w:spacing w:after="0" w:line="240" w:lineRule="auto"/>
                              <w:jc w:val="center"/>
                              <w:rPr>
                                <w:rFonts w:ascii="Arial Narrow" w:hAnsi="Arial Narrow"/>
                                <w:b/>
                                <w:sz w:val="96"/>
                                <w:szCs w:val="96"/>
                              </w:rPr>
                            </w:pPr>
                            <w:r w:rsidRPr="00494915">
                              <w:rPr>
                                <w:rFonts w:ascii="Arial Narrow" w:hAnsi="Arial Narrow"/>
                                <w:b/>
                                <w:sz w:val="96"/>
                                <w:szCs w:val="96"/>
                              </w:rPr>
                              <w:t>Memo</w:t>
                            </w:r>
                          </w:p>
                          <w:p w:rsidR="006C1B14" w:rsidRDefault="00F4186E" w:rsidP="00025549">
                            <w:pPr>
                              <w:spacing w:after="0" w:line="360" w:lineRule="auto"/>
                              <w:ind w:left="994"/>
                              <w:rPr>
                                <w:rFonts w:ascii="Arial Narrow" w:hAnsi="Arial Narrow"/>
                                <w:b/>
                                <w:sz w:val="24"/>
                                <w:szCs w:val="24"/>
                              </w:rPr>
                            </w:pPr>
                            <w:r>
                              <w:rPr>
                                <w:rFonts w:ascii="Arial Narrow" w:hAnsi="Arial Narrow"/>
                                <w:b/>
                                <w:sz w:val="24"/>
                                <w:szCs w:val="24"/>
                              </w:rPr>
                              <w:t xml:space="preserve">    </w:t>
                            </w:r>
                            <w:r>
                              <w:rPr>
                                <w:rFonts w:ascii="Arial Narrow" w:hAnsi="Arial Narrow"/>
                                <w:b/>
                                <w:sz w:val="24"/>
                                <w:szCs w:val="24"/>
                              </w:rPr>
                              <w:tab/>
                              <w:t>To:        Payroll Cli</w:t>
                            </w:r>
                            <w:r w:rsidR="00701C31">
                              <w:rPr>
                                <w:rFonts w:ascii="Arial Narrow" w:hAnsi="Arial Narrow"/>
                                <w:b/>
                                <w:sz w:val="24"/>
                                <w:szCs w:val="24"/>
                              </w:rPr>
                              <w:t>e</w:t>
                            </w:r>
                            <w:r>
                              <w:rPr>
                                <w:rFonts w:ascii="Arial Narrow" w:hAnsi="Arial Narrow"/>
                                <w:b/>
                                <w:sz w:val="24"/>
                                <w:szCs w:val="24"/>
                              </w:rPr>
                              <w:t>n</w:t>
                            </w:r>
                            <w:r w:rsidR="00701C31">
                              <w:rPr>
                                <w:rFonts w:ascii="Arial Narrow" w:hAnsi="Arial Narrow"/>
                                <w:b/>
                                <w:sz w:val="24"/>
                                <w:szCs w:val="24"/>
                              </w:rPr>
                              <w:t>ts</w:t>
                            </w:r>
                            <w:r w:rsidR="006C1B14">
                              <w:rPr>
                                <w:rFonts w:ascii="Arial Narrow" w:hAnsi="Arial Narrow"/>
                                <w:b/>
                                <w:sz w:val="24"/>
                                <w:szCs w:val="24"/>
                              </w:rPr>
                              <w:tab/>
                            </w:r>
                          </w:p>
                          <w:p w:rsidR="006C1B14" w:rsidRDefault="006C1B14" w:rsidP="00172C53">
                            <w:pPr>
                              <w:spacing w:after="0" w:line="360" w:lineRule="auto"/>
                              <w:ind w:left="994"/>
                              <w:rPr>
                                <w:rFonts w:ascii="Arial Narrow" w:hAnsi="Arial Narrow"/>
                                <w:b/>
                                <w:sz w:val="24"/>
                                <w:szCs w:val="24"/>
                              </w:rPr>
                            </w:pPr>
                            <w:r>
                              <w:rPr>
                                <w:rFonts w:ascii="Arial Narrow" w:hAnsi="Arial Narrow"/>
                                <w:b/>
                                <w:sz w:val="24"/>
                                <w:szCs w:val="24"/>
                              </w:rPr>
                              <w:t xml:space="preserve">        From:</w:t>
                            </w:r>
                            <w:r>
                              <w:rPr>
                                <w:rFonts w:ascii="Arial Narrow" w:hAnsi="Arial Narrow"/>
                                <w:b/>
                                <w:sz w:val="24"/>
                                <w:szCs w:val="24"/>
                              </w:rPr>
                              <w:tab/>
                            </w:r>
                            <w:r w:rsidR="00701C31">
                              <w:rPr>
                                <w:rFonts w:ascii="Arial Narrow" w:hAnsi="Arial Narrow"/>
                                <w:b/>
                                <w:sz w:val="24"/>
                                <w:szCs w:val="24"/>
                              </w:rPr>
                              <w:t>Jamie Leininger</w:t>
                            </w:r>
                          </w:p>
                          <w:p w:rsidR="006C1B14" w:rsidRPr="004A2338" w:rsidRDefault="006C1B14" w:rsidP="006B4235">
                            <w:pPr>
                              <w:spacing w:after="0" w:line="360" w:lineRule="auto"/>
                              <w:ind w:left="994"/>
                              <w:rPr>
                                <w:rFonts w:ascii="Arial Narrow" w:hAnsi="Arial Narrow"/>
                                <w:sz w:val="24"/>
                                <w:szCs w:val="24"/>
                              </w:rPr>
                            </w:pPr>
                            <w:r>
                              <w:rPr>
                                <w:rFonts w:ascii="Arial Narrow" w:hAnsi="Arial Narrow"/>
                                <w:b/>
                                <w:sz w:val="24"/>
                                <w:szCs w:val="24"/>
                              </w:rPr>
                              <w:t xml:space="preserve">        Date:  </w:t>
                            </w:r>
                            <w:r>
                              <w:rPr>
                                <w:rFonts w:ascii="Arial Narrow" w:hAnsi="Arial Narrow"/>
                                <w:b/>
                                <w:sz w:val="24"/>
                                <w:szCs w:val="24"/>
                              </w:rPr>
                              <w:tab/>
                            </w:r>
                            <w:r w:rsidR="009F25C9">
                              <w:rPr>
                                <w:rFonts w:ascii="Arial Narrow" w:hAnsi="Arial Narrow"/>
                                <w:b/>
                                <w:sz w:val="24"/>
                                <w:szCs w:val="24"/>
                              </w:rPr>
                              <w:t>December 28</w:t>
                            </w:r>
                            <w:r w:rsidR="00701C31">
                              <w:rPr>
                                <w:rFonts w:ascii="Arial Narrow" w:hAnsi="Arial Narrow"/>
                                <w:b/>
                                <w:sz w:val="24"/>
                                <w:szCs w:val="24"/>
                              </w:rPr>
                              <w:t>, 201</w:t>
                            </w:r>
                            <w:r w:rsidR="009F25C9">
                              <w:rPr>
                                <w:rFonts w:ascii="Arial Narrow" w:hAnsi="Arial Narrow"/>
                                <w:b/>
                                <w:sz w:val="24"/>
                                <w:szCs w:val="24"/>
                              </w:rPr>
                              <w:t>7</w:t>
                            </w:r>
                            <w:r>
                              <w:rPr>
                                <w:rFonts w:ascii="Arial Narrow" w:hAnsi="Arial Narrow"/>
                                <w:b/>
                                <w:sz w:val="24"/>
                                <w:szCs w:val="24"/>
                              </w:rPr>
                              <w:tab/>
                            </w:r>
                          </w:p>
                          <w:p w:rsidR="006C1B14" w:rsidRDefault="006C1B14" w:rsidP="00172C53">
                            <w:pPr>
                              <w:spacing w:after="0" w:line="360" w:lineRule="auto"/>
                              <w:ind w:left="994"/>
                            </w:pPr>
                            <w:r>
                              <w:rPr>
                                <w:rFonts w:ascii="Arial Narrow" w:hAnsi="Arial Narrow"/>
                                <w:b/>
                                <w:sz w:val="24"/>
                                <w:szCs w:val="24"/>
                              </w:rPr>
                              <w:t xml:space="preserve">        Re:  </w:t>
                            </w:r>
                            <w:r>
                              <w:rPr>
                                <w:rFonts w:ascii="Arial Narrow" w:hAnsi="Arial Narrow"/>
                                <w:b/>
                                <w:sz w:val="24"/>
                                <w:szCs w:val="24"/>
                              </w:rPr>
                              <w:tab/>
                            </w:r>
                            <w:r w:rsidR="00701C31">
                              <w:rPr>
                                <w:rFonts w:ascii="Arial Narrow" w:hAnsi="Arial Narrow"/>
                                <w:b/>
                                <w:sz w:val="24"/>
                                <w:szCs w:val="24"/>
                              </w:rPr>
                              <w:t>Indiana County Tax Rate Changes for 201</w:t>
                            </w:r>
                            <w:r w:rsidR="009F25C9">
                              <w:rPr>
                                <w:rFonts w:ascii="Arial Narrow" w:hAnsi="Arial Narrow"/>
                                <w:b/>
                                <w:sz w:val="24"/>
                                <w:szCs w:val="24"/>
                              </w:rPr>
                              <w:t>8</w:t>
                            </w:r>
                            <w:r>
                              <w:rPr>
                                <w:rFonts w:ascii="Arial Narrow" w:hAnsi="Arial Narrow"/>
                                <w:b/>
                                <w:sz w:val="24"/>
                                <w:szCs w:val="24"/>
                              </w:rPr>
                              <w:t xml:space="preserve">   </w:t>
                            </w:r>
                            <w:r>
                              <w:rPr>
                                <w:rFonts w:ascii="Arial Narrow" w:hAnsi="Arial Narrow"/>
                                <w:b/>
                                <w:sz w:val="24"/>
                                <w:szCs w:val="24"/>
                              </w:rPr>
                              <w:tab/>
                            </w:r>
                          </w:p>
                          <w:p w:rsidR="006C1B14" w:rsidRDefault="006C1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7.2pt;margin-top:132pt;width:582.6pt;height:14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3rEug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" filled="f" stroked="f">
                <v:textbox>
                  <w:txbxContent>
                    <w:p w:rsidR="006C1B14" w:rsidRDefault="006C1B14" w:rsidP="00221341">
                      <w:pPr>
                        <w:spacing w:after="0" w:line="240" w:lineRule="auto"/>
                        <w:jc w:val="center"/>
                        <w:rPr>
                          <w:rFonts w:ascii="Arial Narrow" w:hAnsi="Arial Narrow"/>
                          <w:b/>
                          <w:sz w:val="96"/>
                          <w:szCs w:val="96"/>
                        </w:rPr>
                      </w:pPr>
                      <w:r w:rsidRPr="00494915">
                        <w:rPr>
                          <w:rFonts w:ascii="Arial Narrow" w:hAnsi="Arial Narrow"/>
                          <w:b/>
                          <w:sz w:val="96"/>
                          <w:szCs w:val="96"/>
                        </w:rPr>
                        <w:t>Memo</w:t>
                      </w:r>
                    </w:p>
                    <w:p w:rsidR="006C1B14" w:rsidRDefault="00F4186E" w:rsidP="00025549">
                      <w:pPr>
                        <w:spacing w:after="0" w:line="360" w:lineRule="auto"/>
                        <w:ind w:left="994"/>
                        <w:rPr>
                          <w:rFonts w:ascii="Arial Narrow" w:hAnsi="Arial Narrow"/>
                          <w:b/>
                          <w:sz w:val="24"/>
                          <w:szCs w:val="24"/>
                        </w:rPr>
                      </w:pPr>
                      <w:r>
                        <w:rPr>
                          <w:rFonts w:ascii="Arial Narrow" w:hAnsi="Arial Narrow"/>
                          <w:b/>
                          <w:sz w:val="24"/>
                          <w:szCs w:val="24"/>
                        </w:rPr>
                        <w:t xml:space="preserve">    </w:t>
                      </w:r>
                      <w:r>
                        <w:rPr>
                          <w:rFonts w:ascii="Arial Narrow" w:hAnsi="Arial Narrow"/>
                          <w:b/>
                          <w:sz w:val="24"/>
                          <w:szCs w:val="24"/>
                        </w:rPr>
                        <w:tab/>
                        <w:t>To:        Payroll Cli</w:t>
                      </w:r>
                      <w:r w:rsidR="00701C31">
                        <w:rPr>
                          <w:rFonts w:ascii="Arial Narrow" w:hAnsi="Arial Narrow"/>
                          <w:b/>
                          <w:sz w:val="24"/>
                          <w:szCs w:val="24"/>
                        </w:rPr>
                        <w:t>e</w:t>
                      </w:r>
                      <w:r>
                        <w:rPr>
                          <w:rFonts w:ascii="Arial Narrow" w:hAnsi="Arial Narrow"/>
                          <w:b/>
                          <w:sz w:val="24"/>
                          <w:szCs w:val="24"/>
                        </w:rPr>
                        <w:t>n</w:t>
                      </w:r>
                      <w:r w:rsidR="00701C31">
                        <w:rPr>
                          <w:rFonts w:ascii="Arial Narrow" w:hAnsi="Arial Narrow"/>
                          <w:b/>
                          <w:sz w:val="24"/>
                          <w:szCs w:val="24"/>
                        </w:rPr>
                        <w:t>ts</w:t>
                      </w:r>
                      <w:r w:rsidR="006C1B14">
                        <w:rPr>
                          <w:rFonts w:ascii="Arial Narrow" w:hAnsi="Arial Narrow"/>
                          <w:b/>
                          <w:sz w:val="24"/>
                          <w:szCs w:val="24"/>
                        </w:rPr>
                        <w:tab/>
                      </w:r>
                    </w:p>
                    <w:p w:rsidR="006C1B14" w:rsidRDefault="006C1B14" w:rsidP="00172C53">
                      <w:pPr>
                        <w:spacing w:after="0" w:line="360" w:lineRule="auto"/>
                        <w:ind w:left="994"/>
                        <w:rPr>
                          <w:rFonts w:ascii="Arial Narrow" w:hAnsi="Arial Narrow"/>
                          <w:b/>
                          <w:sz w:val="24"/>
                          <w:szCs w:val="24"/>
                        </w:rPr>
                      </w:pPr>
                      <w:r>
                        <w:rPr>
                          <w:rFonts w:ascii="Arial Narrow" w:hAnsi="Arial Narrow"/>
                          <w:b/>
                          <w:sz w:val="24"/>
                          <w:szCs w:val="24"/>
                        </w:rPr>
                        <w:t xml:space="preserve">        From:</w:t>
                      </w:r>
                      <w:r>
                        <w:rPr>
                          <w:rFonts w:ascii="Arial Narrow" w:hAnsi="Arial Narrow"/>
                          <w:b/>
                          <w:sz w:val="24"/>
                          <w:szCs w:val="24"/>
                        </w:rPr>
                        <w:tab/>
                      </w:r>
                      <w:r w:rsidR="00701C31">
                        <w:rPr>
                          <w:rFonts w:ascii="Arial Narrow" w:hAnsi="Arial Narrow"/>
                          <w:b/>
                          <w:sz w:val="24"/>
                          <w:szCs w:val="24"/>
                        </w:rPr>
                        <w:t>Jamie Leininger</w:t>
                      </w:r>
                    </w:p>
                    <w:p w:rsidR="006C1B14" w:rsidRPr="004A2338" w:rsidRDefault="006C1B14" w:rsidP="006B4235">
                      <w:pPr>
                        <w:spacing w:after="0" w:line="360" w:lineRule="auto"/>
                        <w:ind w:left="994"/>
                        <w:rPr>
                          <w:rFonts w:ascii="Arial Narrow" w:hAnsi="Arial Narrow"/>
                          <w:sz w:val="24"/>
                          <w:szCs w:val="24"/>
                        </w:rPr>
                      </w:pPr>
                      <w:r>
                        <w:rPr>
                          <w:rFonts w:ascii="Arial Narrow" w:hAnsi="Arial Narrow"/>
                          <w:b/>
                          <w:sz w:val="24"/>
                          <w:szCs w:val="24"/>
                        </w:rPr>
                        <w:t xml:space="preserve">        Date:  </w:t>
                      </w:r>
                      <w:r>
                        <w:rPr>
                          <w:rFonts w:ascii="Arial Narrow" w:hAnsi="Arial Narrow"/>
                          <w:b/>
                          <w:sz w:val="24"/>
                          <w:szCs w:val="24"/>
                        </w:rPr>
                        <w:tab/>
                      </w:r>
                      <w:r w:rsidR="009F25C9">
                        <w:rPr>
                          <w:rFonts w:ascii="Arial Narrow" w:hAnsi="Arial Narrow"/>
                          <w:b/>
                          <w:sz w:val="24"/>
                          <w:szCs w:val="24"/>
                        </w:rPr>
                        <w:t>December 28</w:t>
                      </w:r>
                      <w:r w:rsidR="00701C31">
                        <w:rPr>
                          <w:rFonts w:ascii="Arial Narrow" w:hAnsi="Arial Narrow"/>
                          <w:b/>
                          <w:sz w:val="24"/>
                          <w:szCs w:val="24"/>
                        </w:rPr>
                        <w:t>, 201</w:t>
                      </w:r>
                      <w:r w:rsidR="009F25C9">
                        <w:rPr>
                          <w:rFonts w:ascii="Arial Narrow" w:hAnsi="Arial Narrow"/>
                          <w:b/>
                          <w:sz w:val="24"/>
                          <w:szCs w:val="24"/>
                        </w:rPr>
                        <w:t>7</w:t>
                      </w:r>
                      <w:r>
                        <w:rPr>
                          <w:rFonts w:ascii="Arial Narrow" w:hAnsi="Arial Narrow"/>
                          <w:b/>
                          <w:sz w:val="24"/>
                          <w:szCs w:val="24"/>
                        </w:rPr>
                        <w:tab/>
                      </w:r>
                    </w:p>
                    <w:p w:rsidR="006C1B14" w:rsidRDefault="006C1B14" w:rsidP="00172C53">
                      <w:pPr>
                        <w:spacing w:after="0" w:line="360" w:lineRule="auto"/>
                        <w:ind w:left="994"/>
                      </w:pPr>
                      <w:r>
                        <w:rPr>
                          <w:rFonts w:ascii="Arial Narrow" w:hAnsi="Arial Narrow"/>
                          <w:b/>
                          <w:sz w:val="24"/>
                          <w:szCs w:val="24"/>
                        </w:rPr>
                        <w:t xml:space="preserve">        Re:  </w:t>
                      </w:r>
                      <w:r>
                        <w:rPr>
                          <w:rFonts w:ascii="Arial Narrow" w:hAnsi="Arial Narrow"/>
                          <w:b/>
                          <w:sz w:val="24"/>
                          <w:szCs w:val="24"/>
                        </w:rPr>
                        <w:tab/>
                      </w:r>
                      <w:r w:rsidR="00701C31">
                        <w:rPr>
                          <w:rFonts w:ascii="Arial Narrow" w:hAnsi="Arial Narrow"/>
                          <w:b/>
                          <w:sz w:val="24"/>
                          <w:szCs w:val="24"/>
                        </w:rPr>
                        <w:t>Indiana County Tax Rate Changes for 201</w:t>
                      </w:r>
                      <w:r w:rsidR="009F25C9">
                        <w:rPr>
                          <w:rFonts w:ascii="Arial Narrow" w:hAnsi="Arial Narrow"/>
                          <w:b/>
                          <w:sz w:val="24"/>
                          <w:szCs w:val="24"/>
                        </w:rPr>
                        <w:t>8</w:t>
                      </w:r>
                      <w:r>
                        <w:rPr>
                          <w:rFonts w:ascii="Arial Narrow" w:hAnsi="Arial Narrow"/>
                          <w:b/>
                          <w:sz w:val="24"/>
                          <w:szCs w:val="24"/>
                        </w:rPr>
                        <w:t xml:space="preserve">   </w:t>
                      </w:r>
                      <w:r>
                        <w:rPr>
                          <w:rFonts w:ascii="Arial Narrow" w:hAnsi="Arial Narrow"/>
                          <w:b/>
                          <w:sz w:val="24"/>
                          <w:szCs w:val="24"/>
                        </w:rPr>
                        <w:tab/>
                      </w:r>
                    </w:p>
                    <w:p w:rsidR="006C1B14" w:rsidRDefault="006C1B14"/>
                  </w:txbxContent>
                </v:textbox>
              </v:shape>
            </w:pict>
          </mc:Fallback>
        </mc:AlternateContent>
      </w:r>
    </w:p>
    <w:p w:rsidR="003204E5" w:rsidRDefault="003204E5"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267296" w:rsidP="00221341">
      <w:pPr>
        <w:ind w:left="-180"/>
      </w:pPr>
      <w:r>
        <w:rPr>
          <w:noProof/>
        </w:rPr>
        <mc:AlternateContent>
          <mc:Choice Requires="wps">
            <w:drawing>
              <wp:anchor distT="0" distB="0" distL="114300" distR="114300" simplePos="0" relativeHeight="251657728" behindDoc="0" locked="0" layoutInCell="1" allowOverlap="1">
                <wp:simplePos x="0" y="0"/>
                <wp:positionH relativeFrom="column">
                  <wp:posOffset>838200</wp:posOffset>
                </wp:positionH>
                <wp:positionV relativeFrom="paragraph">
                  <wp:posOffset>122555</wp:posOffset>
                </wp:positionV>
                <wp:extent cx="6505575" cy="5322570"/>
                <wp:effectExtent l="0"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532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B14" w:rsidRPr="0011313B" w:rsidRDefault="006C1B14" w:rsidP="0011313B">
                            <w:pPr>
                              <w:spacing w:after="0" w:line="240" w:lineRule="auto"/>
                              <w:ind w:left="720"/>
                            </w:pPr>
                          </w:p>
                          <w:p w:rsidR="00701C31" w:rsidRDefault="00701C31" w:rsidP="00701C31">
                            <w:pPr>
                              <w:spacing w:after="0" w:line="240" w:lineRule="auto"/>
                              <w:rPr>
                                <w:rFonts w:ascii="Arial Narrow" w:eastAsia="Times New Roman" w:hAnsi="Arial Narrow" w:cs="Arial"/>
                                <w:color w:val="0A0A0A"/>
                                <w:sz w:val="24"/>
                                <w:szCs w:val="24"/>
                                <w:lang w:val="en"/>
                              </w:rPr>
                            </w:pPr>
                            <w:r w:rsidRPr="00701C31">
                              <w:rPr>
                                <w:rFonts w:ascii="Arial Narrow" w:eastAsia="Times New Roman" w:hAnsi="Arial Narrow" w:cs="Arial"/>
                                <w:sz w:val="24"/>
                                <w:szCs w:val="24"/>
                              </w:rPr>
                              <w:t xml:space="preserve">Effective </w:t>
                            </w:r>
                            <w:r w:rsidR="009F25C9">
                              <w:rPr>
                                <w:rFonts w:ascii="Arial Narrow" w:eastAsia="Times New Roman" w:hAnsi="Arial Narrow" w:cs="Arial"/>
                                <w:sz w:val="24"/>
                                <w:szCs w:val="24"/>
                              </w:rPr>
                              <w:t>January</w:t>
                            </w:r>
                            <w:r w:rsidRPr="00701C31">
                              <w:rPr>
                                <w:rFonts w:ascii="Arial Narrow" w:eastAsia="Times New Roman" w:hAnsi="Arial Narrow" w:cs="Arial"/>
                                <w:sz w:val="24"/>
                                <w:szCs w:val="24"/>
                              </w:rPr>
                              <w:t xml:space="preserve"> 1, 201</w:t>
                            </w:r>
                            <w:r w:rsidR="009F25C9">
                              <w:rPr>
                                <w:rFonts w:ascii="Arial Narrow" w:eastAsia="Times New Roman" w:hAnsi="Arial Narrow" w:cs="Arial"/>
                                <w:sz w:val="24"/>
                                <w:szCs w:val="24"/>
                              </w:rPr>
                              <w:t>8</w:t>
                            </w:r>
                            <w:r w:rsidR="009F25C9">
                              <w:rPr>
                                <w:rFonts w:ascii="Arial Narrow" w:eastAsia="Times New Roman" w:hAnsi="Arial Narrow" w:cs="Arial"/>
                                <w:color w:val="0A0A0A"/>
                                <w:sz w:val="24"/>
                                <w:szCs w:val="24"/>
                                <w:lang w:val="en"/>
                              </w:rPr>
                              <w:t>, el</w:t>
                            </w:r>
                            <w:r w:rsidRPr="00701C31">
                              <w:rPr>
                                <w:rFonts w:ascii="Arial Narrow" w:eastAsia="Times New Roman" w:hAnsi="Arial Narrow" w:cs="Arial"/>
                                <w:color w:val="0A0A0A"/>
                                <w:sz w:val="24"/>
                                <w:szCs w:val="24"/>
                                <w:lang w:val="en"/>
                              </w:rPr>
                              <w:t xml:space="preserve">even Indiana county income tax </w:t>
                            </w:r>
                            <w:r w:rsidR="009F25C9">
                              <w:rPr>
                                <w:rFonts w:ascii="Arial Narrow" w:eastAsia="Times New Roman" w:hAnsi="Arial Narrow" w:cs="Arial"/>
                                <w:color w:val="0A0A0A"/>
                                <w:sz w:val="24"/>
                                <w:szCs w:val="24"/>
                                <w:lang w:val="en"/>
                              </w:rPr>
                              <w:t>rates will increase. The el</w:t>
                            </w:r>
                            <w:r w:rsidRPr="00701C31">
                              <w:rPr>
                                <w:rFonts w:ascii="Arial Narrow" w:eastAsia="Times New Roman" w:hAnsi="Arial Narrow" w:cs="Arial"/>
                                <w:color w:val="0A0A0A"/>
                                <w:sz w:val="24"/>
                                <w:szCs w:val="24"/>
                                <w:lang w:val="en"/>
                              </w:rPr>
                              <w:t>even counties and new rates are as follows:</w:t>
                            </w:r>
                          </w:p>
                          <w:p w:rsidR="009F25C9" w:rsidRDefault="009F25C9" w:rsidP="00701C31">
                            <w:pPr>
                              <w:spacing w:after="0" w:line="240" w:lineRule="auto"/>
                              <w:rPr>
                                <w:rFonts w:ascii="Arial Narrow" w:eastAsia="Times New Roman" w:hAnsi="Arial Narrow" w:cs="Arial"/>
                                <w:color w:val="0A0A0A"/>
                                <w:sz w:val="24"/>
                                <w:szCs w:val="24"/>
                                <w:lang w:val="en"/>
                              </w:rPr>
                            </w:pPr>
                          </w:p>
                          <w:p w:rsidR="009F25C9" w:rsidRPr="009F25C9" w:rsidRDefault="009F25C9" w:rsidP="009F25C9">
                            <w:pPr>
                              <w:numPr>
                                <w:ilvl w:val="0"/>
                                <w:numId w:val="7"/>
                              </w:numPr>
                              <w:spacing w:after="0" w:line="240" w:lineRule="auto"/>
                              <w:ind w:left="0"/>
                              <w:rPr>
                                <w:rFonts w:ascii="Arial Narrow" w:eastAsia="Times New Roman" w:hAnsi="Arial Narrow" w:cs="Arial"/>
                                <w:color w:val="0A0A0A"/>
                                <w:sz w:val="24"/>
                                <w:szCs w:val="24"/>
                                <w:lang w:val="en"/>
                              </w:rPr>
                            </w:pPr>
                            <w:r w:rsidRPr="009F25C9">
                              <w:rPr>
                                <w:rFonts w:ascii="Arial Narrow" w:eastAsia="Times New Roman" w:hAnsi="Arial Narrow" w:cs="Arial"/>
                                <w:color w:val="0A0A0A"/>
                                <w:sz w:val="24"/>
                                <w:szCs w:val="24"/>
                                <w:lang w:val="en"/>
                              </w:rPr>
                              <w:t>Bartholomew County: 0.0175, increased from 0.0125</w:t>
                            </w:r>
                          </w:p>
                          <w:p w:rsidR="009F25C9" w:rsidRPr="009F25C9" w:rsidRDefault="009F25C9" w:rsidP="009F25C9">
                            <w:pPr>
                              <w:numPr>
                                <w:ilvl w:val="0"/>
                                <w:numId w:val="7"/>
                              </w:numPr>
                              <w:spacing w:after="0" w:line="240" w:lineRule="auto"/>
                              <w:ind w:left="0"/>
                              <w:rPr>
                                <w:rFonts w:ascii="Arial Narrow" w:eastAsia="Times New Roman" w:hAnsi="Arial Narrow" w:cs="Arial"/>
                                <w:color w:val="0A0A0A"/>
                                <w:sz w:val="24"/>
                                <w:szCs w:val="24"/>
                                <w:lang w:val="en"/>
                              </w:rPr>
                            </w:pPr>
                            <w:r w:rsidRPr="009F25C9">
                              <w:rPr>
                                <w:rFonts w:ascii="Arial Narrow" w:eastAsia="Times New Roman" w:hAnsi="Arial Narrow" w:cs="Arial"/>
                                <w:color w:val="0A0A0A"/>
                                <w:sz w:val="24"/>
                                <w:szCs w:val="24"/>
                                <w:lang w:val="en"/>
                              </w:rPr>
                              <w:t>Carroll County: 0.020733, increased from 0.017039</w:t>
                            </w:r>
                          </w:p>
                          <w:p w:rsidR="009F25C9" w:rsidRPr="009F25C9" w:rsidRDefault="009F25C9" w:rsidP="009F25C9">
                            <w:pPr>
                              <w:numPr>
                                <w:ilvl w:val="0"/>
                                <w:numId w:val="7"/>
                              </w:numPr>
                              <w:spacing w:after="0" w:line="240" w:lineRule="auto"/>
                              <w:ind w:left="0"/>
                              <w:rPr>
                                <w:rFonts w:ascii="Arial Narrow" w:eastAsia="Times New Roman" w:hAnsi="Arial Narrow" w:cs="Arial"/>
                                <w:color w:val="0A0A0A"/>
                                <w:sz w:val="24"/>
                                <w:szCs w:val="24"/>
                                <w:lang w:val="en"/>
                              </w:rPr>
                            </w:pPr>
                            <w:r w:rsidRPr="009F25C9">
                              <w:rPr>
                                <w:rFonts w:ascii="Arial Narrow" w:eastAsia="Times New Roman" w:hAnsi="Arial Narrow" w:cs="Arial"/>
                                <w:color w:val="0A0A0A"/>
                                <w:sz w:val="24"/>
                                <w:szCs w:val="24"/>
                                <w:lang w:val="en"/>
                              </w:rPr>
                              <w:t>Decatur County: 0.0235, increased from 0.0133</w:t>
                            </w:r>
                          </w:p>
                          <w:p w:rsidR="009F25C9" w:rsidRPr="009F25C9" w:rsidRDefault="009F25C9" w:rsidP="009F25C9">
                            <w:pPr>
                              <w:numPr>
                                <w:ilvl w:val="0"/>
                                <w:numId w:val="7"/>
                              </w:numPr>
                              <w:spacing w:after="0" w:line="240" w:lineRule="auto"/>
                              <w:ind w:left="0"/>
                              <w:rPr>
                                <w:rFonts w:ascii="Arial Narrow" w:eastAsia="Times New Roman" w:hAnsi="Arial Narrow" w:cs="Arial"/>
                                <w:color w:val="0A0A0A"/>
                                <w:sz w:val="24"/>
                                <w:szCs w:val="24"/>
                                <w:lang w:val="en"/>
                              </w:rPr>
                            </w:pPr>
                            <w:r w:rsidRPr="009F25C9">
                              <w:rPr>
                                <w:rFonts w:ascii="Arial Narrow" w:eastAsia="Times New Roman" w:hAnsi="Arial Narrow" w:cs="Arial"/>
                                <w:color w:val="0A0A0A"/>
                                <w:sz w:val="24"/>
                                <w:szCs w:val="24"/>
                                <w:lang w:val="en"/>
                              </w:rPr>
                              <w:t>Greene County: 0.0175, increased from 0.0125</w:t>
                            </w:r>
                          </w:p>
                          <w:p w:rsidR="009F25C9" w:rsidRPr="009F25C9" w:rsidRDefault="009F25C9" w:rsidP="009F25C9">
                            <w:pPr>
                              <w:numPr>
                                <w:ilvl w:val="0"/>
                                <w:numId w:val="7"/>
                              </w:numPr>
                              <w:spacing w:after="0" w:line="240" w:lineRule="auto"/>
                              <w:ind w:left="0"/>
                              <w:rPr>
                                <w:rFonts w:ascii="Arial Narrow" w:eastAsia="Times New Roman" w:hAnsi="Arial Narrow" w:cs="Arial"/>
                                <w:color w:val="0A0A0A"/>
                                <w:sz w:val="24"/>
                                <w:szCs w:val="24"/>
                                <w:lang w:val="en"/>
                              </w:rPr>
                            </w:pPr>
                            <w:r w:rsidRPr="009F25C9">
                              <w:rPr>
                                <w:rFonts w:ascii="Arial Narrow" w:eastAsia="Times New Roman" w:hAnsi="Arial Narrow" w:cs="Arial"/>
                                <w:color w:val="0A0A0A"/>
                                <w:sz w:val="24"/>
                                <w:szCs w:val="24"/>
                                <w:lang w:val="en"/>
                              </w:rPr>
                              <w:t>Howard County: 0.0175, increased from 0.0165</w:t>
                            </w:r>
                          </w:p>
                          <w:p w:rsidR="009F25C9" w:rsidRPr="009F25C9" w:rsidRDefault="009F25C9" w:rsidP="009F25C9">
                            <w:pPr>
                              <w:numPr>
                                <w:ilvl w:val="0"/>
                                <w:numId w:val="7"/>
                              </w:numPr>
                              <w:spacing w:after="0" w:line="240" w:lineRule="auto"/>
                              <w:ind w:left="0"/>
                              <w:rPr>
                                <w:rFonts w:ascii="Arial Narrow" w:eastAsia="Times New Roman" w:hAnsi="Arial Narrow" w:cs="Arial"/>
                                <w:color w:val="0A0A0A"/>
                                <w:sz w:val="24"/>
                                <w:szCs w:val="24"/>
                                <w:lang w:val="en"/>
                              </w:rPr>
                            </w:pPr>
                            <w:r w:rsidRPr="009F25C9">
                              <w:rPr>
                                <w:rFonts w:ascii="Arial Narrow" w:eastAsia="Times New Roman" w:hAnsi="Arial Narrow" w:cs="Arial"/>
                                <w:color w:val="0A0A0A"/>
                                <w:sz w:val="24"/>
                                <w:szCs w:val="24"/>
                                <w:lang w:val="en"/>
                              </w:rPr>
                              <w:t>Martin County: 0.0175, increased from 0.015</w:t>
                            </w:r>
                          </w:p>
                          <w:p w:rsidR="009F25C9" w:rsidRPr="009F25C9" w:rsidRDefault="009F25C9" w:rsidP="009F25C9">
                            <w:pPr>
                              <w:numPr>
                                <w:ilvl w:val="0"/>
                                <w:numId w:val="7"/>
                              </w:numPr>
                              <w:spacing w:after="0" w:line="240" w:lineRule="auto"/>
                              <w:ind w:left="0"/>
                              <w:rPr>
                                <w:rFonts w:ascii="Arial Narrow" w:eastAsia="Times New Roman" w:hAnsi="Arial Narrow" w:cs="Arial"/>
                                <w:color w:val="0A0A0A"/>
                                <w:sz w:val="24"/>
                                <w:szCs w:val="24"/>
                                <w:lang w:val="en"/>
                              </w:rPr>
                            </w:pPr>
                            <w:r w:rsidRPr="009F25C9">
                              <w:rPr>
                                <w:rFonts w:ascii="Arial Narrow" w:eastAsia="Times New Roman" w:hAnsi="Arial Narrow" w:cs="Arial"/>
                                <w:color w:val="0A0A0A"/>
                                <w:sz w:val="24"/>
                                <w:szCs w:val="24"/>
                                <w:lang w:val="en"/>
                              </w:rPr>
                              <w:t>Montgomery County: 0.023, increased from 0.021</w:t>
                            </w:r>
                          </w:p>
                          <w:p w:rsidR="009F25C9" w:rsidRPr="009F25C9" w:rsidRDefault="009F25C9" w:rsidP="009F25C9">
                            <w:pPr>
                              <w:numPr>
                                <w:ilvl w:val="0"/>
                                <w:numId w:val="7"/>
                              </w:numPr>
                              <w:spacing w:after="0" w:line="240" w:lineRule="auto"/>
                              <w:ind w:left="0"/>
                              <w:rPr>
                                <w:rFonts w:ascii="Arial Narrow" w:eastAsia="Times New Roman" w:hAnsi="Arial Narrow" w:cs="Arial"/>
                                <w:color w:val="0A0A0A"/>
                                <w:sz w:val="24"/>
                                <w:szCs w:val="24"/>
                                <w:lang w:val="en"/>
                              </w:rPr>
                            </w:pPr>
                            <w:r w:rsidRPr="009F25C9">
                              <w:rPr>
                                <w:rFonts w:ascii="Arial Narrow" w:eastAsia="Times New Roman" w:hAnsi="Arial Narrow" w:cs="Arial"/>
                                <w:color w:val="0A0A0A"/>
                                <w:sz w:val="24"/>
                                <w:szCs w:val="24"/>
                                <w:lang w:val="en"/>
                              </w:rPr>
                              <w:t>Orange County: 0.0175, increased from 0.0125</w:t>
                            </w:r>
                          </w:p>
                          <w:p w:rsidR="009F25C9" w:rsidRPr="009F25C9" w:rsidRDefault="009F25C9" w:rsidP="009F25C9">
                            <w:pPr>
                              <w:numPr>
                                <w:ilvl w:val="0"/>
                                <w:numId w:val="7"/>
                              </w:numPr>
                              <w:spacing w:after="0" w:line="240" w:lineRule="auto"/>
                              <w:ind w:left="0"/>
                              <w:rPr>
                                <w:rFonts w:ascii="Arial Narrow" w:eastAsia="Times New Roman" w:hAnsi="Arial Narrow" w:cs="Arial"/>
                                <w:color w:val="0A0A0A"/>
                                <w:sz w:val="24"/>
                                <w:szCs w:val="24"/>
                                <w:lang w:val="en"/>
                              </w:rPr>
                            </w:pPr>
                            <w:r w:rsidRPr="009F25C9">
                              <w:rPr>
                                <w:rFonts w:ascii="Arial Narrow" w:eastAsia="Times New Roman" w:hAnsi="Arial Narrow" w:cs="Arial"/>
                                <w:color w:val="0A0A0A"/>
                                <w:sz w:val="24"/>
                                <w:szCs w:val="24"/>
                                <w:lang w:val="en"/>
                              </w:rPr>
                              <w:t>Putnam County: 0.02, increased from 0.0175</w:t>
                            </w:r>
                          </w:p>
                          <w:p w:rsidR="009F25C9" w:rsidRPr="009F25C9" w:rsidRDefault="009F25C9" w:rsidP="009F25C9">
                            <w:pPr>
                              <w:numPr>
                                <w:ilvl w:val="0"/>
                                <w:numId w:val="7"/>
                              </w:numPr>
                              <w:spacing w:after="0" w:line="240" w:lineRule="auto"/>
                              <w:ind w:left="0"/>
                              <w:rPr>
                                <w:rFonts w:ascii="Arial Narrow" w:eastAsia="Times New Roman" w:hAnsi="Arial Narrow" w:cs="Arial"/>
                                <w:color w:val="0A0A0A"/>
                                <w:sz w:val="24"/>
                                <w:szCs w:val="24"/>
                                <w:lang w:val="en"/>
                              </w:rPr>
                            </w:pPr>
                            <w:r w:rsidRPr="009F25C9">
                              <w:rPr>
                                <w:rFonts w:ascii="Arial Narrow" w:eastAsia="Times New Roman" w:hAnsi="Arial Narrow" w:cs="Arial"/>
                                <w:color w:val="0A0A0A"/>
                                <w:sz w:val="24"/>
                                <w:szCs w:val="24"/>
                                <w:lang w:val="en"/>
                              </w:rPr>
                              <w:t>Scott County: 0.0216, increased from 0.0141</w:t>
                            </w:r>
                          </w:p>
                          <w:p w:rsidR="009F25C9" w:rsidRPr="009F25C9" w:rsidRDefault="009F25C9" w:rsidP="009F25C9">
                            <w:pPr>
                              <w:numPr>
                                <w:ilvl w:val="0"/>
                                <w:numId w:val="7"/>
                              </w:numPr>
                              <w:spacing w:after="0" w:line="240" w:lineRule="auto"/>
                              <w:ind w:left="0"/>
                              <w:rPr>
                                <w:rFonts w:ascii="Arial Narrow" w:eastAsia="Times New Roman" w:hAnsi="Arial Narrow" w:cs="Arial"/>
                                <w:color w:val="0A0A0A"/>
                                <w:sz w:val="24"/>
                                <w:szCs w:val="24"/>
                                <w:lang w:val="en"/>
                              </w:rPr>
                            </w:pPr>
                            <w:r w:rsidRPr="009F25C9">
                              <w:rPr>
                                <w:rFonts w:ascii="Arial Narrow" w:eastAsia="Times New Roman" w:hAnsi="Arial Narrow" w:cs="Arial"/>
                                <w:color w:val="0A0A0A"/>
                                <w:sz w:val="24"/>
                                <w:szCs w:val="24"/>
                                <w:lang w:val="en"/>
                              </w:rPr>
                              <w:t>Vanderburgh County: 0.012, increased from 0.01</w:t>
                            </w:r>
                          </w:p>
                          <w:p w:rsidR="009F25C9" w:rsidRPr="009F25C9" w:rsidRDefault="009F25C9" w:rsidP="009F25C9">
                            <w:pPr>
                              <w:spacing w:after="0" w:line="240" w:lineRule="auto"/>
                              <w:rPr>
                                <w:rFonts w:ascii="Arial Narrow" w:eastAsia="Times New Roman" w:hAnsi="Arial Narrow" w:cs="Arial"/>
                                <w:color w:val="0A0A0A"/>
                                <w:sz w:val="24"/>
                                <w:szCs w:val="24"/>
                                <w:lang w:val="en"/>
                              </w:rPr>
                            </w:pPr>
                          </w:p>
                          <w:p w:rsidR="009F25C9" w:rsidRPr="009F25C9" w:rsidRDefault="009F25C9" w:rsidP="009F25C9">
                            <w:pPr>
                              <w:spacing w:after="0" w:line="240" w:lineRule="auto"/>
                              <w:rPr>
                                <w:rFonts w:ascii="Arial Narrow" w:eastAsia="Times New Roman" w:hAnsi="Arial Narrow" w:cs="Arial"/>
                                <w:color w:val="0A0A0A"/>
                                <w:sz w:val="24"/>
                                <w:szCs w:val="24"/>
                                <w:lang w:val="en"/>
                              </w:rPr>
                            </w:pPr>
                            <w:r w:rsidRPr="009F25C9">
                              <w:rPr>
                                <w:rFonts w:ascii="Arial Narrow" w:eastAsia="Times New Roman" w:hAnsi="Arial Narrow" w:cs="Arial"/>
                                <w:color w:val="0A0A0A"/>
                                <w:sz w:val="24"/>
                                <w:szCs w:val="24"/>
                                <w:lang w:val="en"/>
                              </w:rPr>
                              <w:t>In addition, effective January 1, 2018, one Indiana county income tax rate will decrease.</w:t>
                            </w:r>
                          </w:p>
                          <w:p w:rsidR="005F2EFE" w:rsidRDefault="005F2EFE" w:rsidP="009F25C9">
                            <w:pPr>
                              <w:numPr>
                                <w:ilvl w:val="0"/>
                                <w:numId w:val="8"/>
                              </w:numPr>
                              <w:spacing w:after="0" w:line="240" w:lineRule="auto"/>
                              <w:ind w:left="0"/>
                              <w:rPr>
                                <w:rFonts w:ascii="Arial Narrow" w:eastAsia="Times New Roman" w:hAnsi="Arial Narrow" w:cs="Arial"/>
                                <w:color w:val="0A0A0A"/>
                                <w:sz w:val="24"/>
                                <w:szCs w:val="24"/>
                                <w:lang w:val="en"/>
                              </w:rPr>
                            </w:pPr>
                          </w:p>
                          <w:p w:rsidR="009F25C9" w:rsidRPr="009F25C9" w:rsidRDefault="009F25C9" w:rsidP="009F25C9">
                            <w:pPr>
                              <w:numPr>
                                <w:ilvl w:val="0"/>
                                <w:numId w:val="8"/>
                              </w:numPr>
                              <w:spacing w:after="0" w:line="240" w:lineRule="auto"/>
                              <w:ind w:left="0"/>
                              <w:rPr>
                                <w:rFonts w:ascii="Arial Narrow" w:eastAsia="Times New Roman" w:hAnsi="Arial Narrow" w:cs="Arial"/>
                                <w:color w:val="0A0A0A"/>
                                <w:sz w:val="24"/>
                                <w:szCs w:val="24"/>
                                <w:lang w:val="en"/>
                              </w:rPr>
                            </w:pPr>
                            <w:r w:rsidRPr="009F25C9">
                              <w:rPr>
                                <w:rFonts w:ascii="Arial Narrow" w:eastAsia="Times New Roman" w:hAnsi="Arial Narrow" w:cs="Arial"/>
                                <w:color w:val="0A0A0A"/>
                                <w:sz w:val="24"/>
                                <w:szCs w:val="24"/>
                                <w:lang w:val="en"/>
                              </w:rPr>
                              <w:t>Daviess County: 0.015, decreased from 0.0175</w:t>
                            </w:r>
                            <w:bookmarkStart w:id="0" w:name="_GoBack"/>
                            <w:bookmarkEnd w:id="0"/>
                          </w:p>
                          <w:p w:rsidR="00701C31" w:rsidRPr="009F25C9" w:rsidRDefault="00701C31" w:rsidP="00701C31">
                            <w:pPr>
                              <w:spacing w:after="0" w:line="240" w:lineRule="auto"/>
                              <w:rPr>
                                <w:rFonts w:ascii="Arial Narrow" w:eastAsia="Times New Roman" w:hAnsi="Arial Narrow" w:cs="Arial"/>
                                <w:color w:val="0A0A0A"/>
                                <w:sz w:val="24"/>
                                <w:szCs w:val="24"/>
                                <w:lang w:val="en"/>
                              </w:rPr>
                            </w:pPr>
                          </w:p>
                          <w:p w:rsidR="00701C31" w:rsidRPr="009F25C9" w:rsidRDefault="00701C31" w:rsidP="00701C31">
                            <w:pPr>
                              <w:ind w:right="312"/>
                              <w:rPr>
                                <w:rFonts w:ascii="Arial Narrow" w:hAnsi="Arial Narrow" w:cs="Arial"/>
                                <w:sz w:val="24"/>
                                <w:szCs w:val="24"/>
                              </w:rPr>
                            </w:pPr>
                            <w:r w:rsidRPr="009F25C9">
                              <w:rPr>
                                <w:rFonts w:ascii="Arial Narrow" w:hAnsi="Arial Narrow" w:cs="Arial"/>
                                <w:sz w:val="24"/>
                                <w:szCs w:val="24"/>
                              </w:rPr>
                              <w:t xml:space="preserve">All employers that prepare their payrolls using QuickBooks will have to manually change the tax rates in their payroll item list. If you need help making these changes you may contact us and we will be more than happy to assist you in this process. </w:t>
                            </w:r>
                          </w:p>
                          <w:p w:rsidR="006C1B14" w:rsidRPr="00701C31" w:rsidRDefault="006C1B14" w:rsidP="006B4235">
                            <w:pPr>
                              <w:spacing w:line="240" w:lineRule="auto"/>
                              <w:ind w:left="720"/>
                              <w:rPr>
                                <w:rFonts w:ascii="Arial Narrow" w:hAnsi="Arial Narrow"/>
                              </w:rPr>
                            </w:pPr>
                          </w:p>
                          <w:p w:rsidR="006C1B14" w:rsidRDefault="006C1B14" w:rsidP="006B4235">
                            <w:pPr>
                              <w:spacing w:line="240" w:lineRule="auto"/>
                              <w:ind w:left="720"/>
                            </w:pPr>
                          </w:p>
                          <w:p w:rsidR="00701C31" w:rsidRDefault="00701C31" w:rsidP="006B4235">
                            <w:pPr>
                              <w:spacing w:line="240" w:lineRule="auto"/>
                              <w:ind w:left="720"/>
                            </w:pPr>
                          </w:p>
                          <w:p w:rsidR="006C1B14" w:rsidRPr="006B4235" w:rsidRDefault="006C1B14" w:rsidP="006B4235">
                            <w:pPr>
                              <w:spacing w:line="240" w:lineRule="auto"/>
                              <w:ind w:left="720"/>
                            </w:pPr>
                          </w:p>
                          <w:p w:rsidR="006C1B14" w:rsidRDefault="006C1B14" w:rsidP="006B4235">
                            <w:pPr>
                              <w:spacing w:line="240" w:lineRule="auto"/>
                              <w:ind w:left="720"/>
                              <w:rPr>
                                <w:b/>
                                <w:u w:val="single"/>
                              </w:rPr>
                            </w:pPr>
                          </w:p>
                          <w:p w:rsidR="006C1B14" w:rsidRPr="006B4235" w:rsidRDefault="006C1B14" w:rsidP="006B4235">
                            <w:pPr>
                              <w:spacing w:line="240" w:lineRule="auto"/>
                              <w:ind w:left="720"/>
                            </w:pPr>
                          </w:p>
                          <w:p w:rsidR="006C1B14" w:rsidRDefault="006C1B14" w:rsidP="00FF4D34">
                            <w:pPr>
                              <w:ind w:left="720"/>
                            </w:pPr>
                          </w:p>
                          <w:p w:rsidR="006C1B14" w:rsidRPr="00FA450E" w:rsidRDefault="006C1B14" w:rsidP="00FF4D34">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66pt;margin-top:9.65pt;width:512.25pt;height:41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xdug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" filled="f" stroked="f">
                <v:textbox>
                  <w:txbxContent>
                    <w:p w:rsidR="006C1B14" w:rsidRPr="0011313B" w:rsidRDefault="006C1B14" w:rsidP="0011313B">
                      <w:pPr>
                        <w:spacing w:after="0" w:line="240" w:lineRule="auto"/>
                        <w:ind w:left="720"/>
                      </w:pPr>
                    </w:p>
                    <w:p w:rsidR="00701C31" w:rsidRDefault="00701C31" w:rsidP="00701C31">
                      <w:pPr>
                        <w:spacing w:after="0" w:line="240" w:lineRule="auto"/>
                        <w:rPr>
                          <w:rFonts w:ascii="Arial Narrow" w:eastAsia="Times New Roman" w:hAnsi="Arial Narrow" w:cs="Arial"/>
                          <w:color w:val="0A0A0A"/>
                          <w:sz w:val="24"/>
                          <w:szCs w:val="24"/>
                          <w:lang w:val="en"/>
                        </w:rPr>
                      </w:pPr>
                      <w:r w:rsidRPr="00701C31">
                        <w:rPr>
                          <w:rFonts w:ascii="Arial Narrow" w:eastAsia="Times New Roman" w:hAnsi="Arial Narrow" w:cs="Arial"/>
                          <w:sz w:val="24"/>
                          <w:szCs w:val="24"/>
                        </w:rPr>
                        <w:t xml:space="preserve">Effective </w:t>
                      </w:r>
                      <w:r w:rsidR="009F25C9">
                        <w:rPr>
                          <w:rFonts w:ascii="Arial Narrow" w:eastAsia="Times New Roman" w:hAnsi="Arial Narrow" w:cs="Arial"/>
                          <w:sz w:val="24"/>
                          <w:szCs w:val="24"/>
                        </w:rPr>
                        <w:t>January</w:t>
                      </w:r>
                      <w:r w:rsidRPr="00701C31">
                        <w:rPr>
                          <w:rFonts w:ascii="Arial Narrow" w:eastAsia="Times New Roman" w:hAnsi="Arial Narrow" w:cs="Arial"/>
                          <w:sz w:val="24"/>
                          <w:szCs w:val="24"/>
                        </w:rPr>
                        <w:t xml:space="preserve"> 1, 201</w:t>
                      </w:r>
                      <w:r w:rsidR="009F25C9">
                        <w:rPr>
                          <w:rFonts w:ascii="Arial Narrow" w:eastAsia="Times New Roman" w:hAnsi="Arial Narrow" w:cs="Arial"/>
                          <w:sz w:val="24"/>
                          <w:szCs w:val="24"/>
                        </w:rPr>
                        <w:t>8</w:t>
                      </w:r>
                      <w:r w:rsidR="009F25C9">
                        <w:rPr>
                          <w:rFonts w:ascii="Arial Narrow" w:eastAsia="Times New Roman" w:hAnsi="Arial Narrow" w:cs="Arial"/>
                          <w:color w:val="0A0A0A"/>
                          <w:sz w:val="24"/>
                          <w:szCs w:val="24"/>
                          <w:lang w:val="en"/>
                        </w:rPr>
                        <w:t>, el</w:t>
                      </w:r>
                      <w:r w:rsidRPr="00701C31">
                        <w:rPr>
                          <w:rFonts w:ascii="Arial Narrow" w:eastAsia="Times New Roman" w:hAnsi="Arial Narrow" w:cs="Arial"/>
                          <w:color w:val="0A0A0A"/>
                          <w:sz w:val="24"/>
                          <w:szCs w:val="24"/>
                          <w:lang w:val="en"/>
                        </w:rPr>
                        <w:t xml:space="preserve">even Indiana county income tax </w:t>
                      </w:r>
                      <w:r w:rsidR="009F25C9">
                        <w:rPr>
                          <w:rFonts w:ascii="Arial Narrow" w:eastAsia="Times New Roman" w:hAnsi="Arial Narrow" w:cs="Arial"/>
                          <w:color w:val="0A0A0A"/>
                          <w:sz w:val="24"/>
                          <w:szCs w:val="24"/>
                          <w:lang w:val="en"/>
                        </w:rPr>
                        <w:t>rates will increase. The el</w:t>
                      </w:r>
                      <w:r w:rsidRPr="00701C31">
                        <w:rPr>
                          <w:rFonts w:ascii="Arial Narrow" w:eastAsia="Times New Roman" w:hAnsi="Arial Narrow" w:cs="Arial"/>
                          <w:color w:val="0A0A0A"/>
                          <w:sz w:val="24"/>
                          <w:szCs w:val="24"/>
                          <w:lang w:val="en"/>
                        </w:rPr>
                        <w:t>even counties and new rates are as follows:</w:t>
                      </w:r>
                    </w:p>
                    <w:p w:rsidR="009F25C9" w:rsidRDefault="009F25C9" w:rsidP="00701C31">
                      <w:pPr>
                        <w:spacing w:after="0" w:line="240" w:lineRule="auto"/>
                        <w:rPr>
                          <w:rFonts w:ascii="Arial Narrow" w:eastAsia="Times New Roman" w:hAnsi="Arial Narrow" w:cs="Arial"/>
                          <w:color w:val="0A0A0A"/>
                          <w:sz w:val="24"/>
                          <w:szCs w:val="24"/>
                          <w:lang w:val="en"/>
                        </w:rPr>
                      </w:pPr>
                    </w:p>
                    <w:p w:rsidR="009F25C9" w:rsidRPr="009F25C9" w:rsidRDefault="009F25C9" w:rsidP="009F25C9">
                      <w:pPr>
                        <w:numPr>
                          <w:ilvl w:val="0"/>
                          <w:numId w:val="7"/>
                        </w:numPr>
                        <w:spacing w:after="0" w:line="240" w:lineRule="auto"/>
                        <w:ind w:left="0"/>
                        <w:rPr>
                          <w:rFonts w:ascii="Arial Narrow" w:eastAsia="Times New Roman" w:hAnsi="Arial Narrow" w:cs="Arial"/>
                          <w:color w:val="0A0A0A"/>
                          <w:sz w:val="24"/>
                          <w:szCs w:val="24"/>
                          <w:lang w:val="en"/>
                        </w:rPr>
                      </w:pPr>
                      <w:r w:rsidRPr="009F25C9">
                        <w:rPr>
                          <w:rFonts w:ascii="Arial Narrow" w:eastAsia="Times New Roman" w:hAnsi="Arial Narrow" w:cs="Arial"/>
                          <w:color w:val="0A0A0A"/>
                          <w:sz w:val="24"/>
                          <w:szCs w:val="24"/>
                          <w:lang w:val="en"/>
                        </w:rPr>
                        <w:t>Bartholomew County: 0.0175, increased from 0.0125</w:t>
                      </w:r>
                    </w:p>
                    <w:p w:rsidR="009F25C9" w:rsidRPr="009F25C9" w:rsidRDefault="009F25C9" w:rsidP="009F25C9">
                      <w:pPr>
                        <w:numPr>
                          <w:ilvl w:val="0"/>
                          <w:numId w:val="7"/>
                        </w:numPr>
                        <w:spacing w:after="0" w:line="240" w:lineRule="auto"/>
                        <w:ind w:left="0"/>
                        <w:rPr>
                          <w:rFonts w:ascii="Arial Narrow" w:eastAsia="Times New Roman" w:hAnsi="Arial Narrow" w:cs="Arial"/>
                          <w:color w:val="0A0A0A"/>
                          <w:sz w:val="24"/>
                          <w:szCs w:val="24"/>
                          <w:lang w:val="en"/>
                        </w:rPr>
                      </w:pPr>
                      <w:r w:rsidRPr="009F25C9">
                        <w:rPr>
                          <w:rFonts w:ascii="Arial Narrow" w:eastAsia="Times New Roman" w:hAnsi="Arial Narrow" w:cs="Arial"/>
                          <w:color w:val="0A0A0A"/>
                          <w:sz w:val="24"/>
                          <w:szCs w:val="24"/>
                          <w:lang w:val="en"/>
                        </w:rPr>
                        <w:t>Carroll County: 0.020733, increased from 0.017039</w:t>
                      </w:r>
                    </w:p>
                    <w:p w:rsidR="009F25C9" w:rsidRPr="009F25C9" w:rsidRDefault="009F25C9" w:rsidP="009F25C9">
                      <w:pPr>
                        <w:numPr>
                          <w:ilvl w:val="0"/>
                          <w:numId w:val="7"/>
                        </w:numPr>
                        <w:spacing w:after="0" w:line="240" w:lineRule="auto"/>
                        <w:ind w:left="0"/>
                        <w:rPr>
                          <w:rFonts w:ascii="Arial Narrow" w:eastAsia="Times New Roman" w:hAnsi="Arial Narrow" w:cs="Arial"/>
                          <w:color w:val="0A0A0A"/>
                          <w:sz w:val="24"/>
                          <w:szCs w:val="24"/>
                          <w:lang w:val="en"/>
                        </w:rPr>
                      </w:pPr>
                      <w:r w:rsidRPr="009F25C9">
                        <w:rPr>
                          <w:rFonts w:ascii="Arial Narrow" w:eastAsia="Times New Roman" w:hAnsi="Arial Narrow" w:cs="Arial"/>
                          <w:color w:val="0A0A0A"/>
                          <w:sz w:val="24"/>
                          <w:szCs w:val="24"/>
                          <w:lang w:val="en"/>
                        </w:rPr>
                        <w:t>Decatur County: 0.0235, increased from 0.0133</w:t>
                      </w:r>
                    </w:p>
                    <w:p w:rsidR="009F25C9" w:rsidRPr="009F25C9" w:rsidRDefault="009F25C9" w:rsidP="009F25C9">
                      <w:pPr>
                        <w:numPr>
                          <w:ilvl w:val="0"/>
                          <w:numId w:val="7"/>
                        </w:numPr>
                        <w:spacing w:after="0" w:line="240" w:lineRule="auto"/>
                        <w:ind w:left="0"/>
                        <w:rPr>
                          <w:rFonts w:ascii="Arial Narrow" w:eastAsia="Times New Roman" w:hAnsi="Arial Narrow" w:cs="Arial"/>
                          <w:color w:val="0A0A0A"/>
                          <w:sz w:val="24"/>
                          <w:szCs w:val="24"/>
                          <w:lang w:val="en"/>
                        </w:rPr>
                      </w:pPr>
                      <w:r w:rsidRPr="009F25C9">
                        <w:rPr>
                          <w:rFonts w:ascii="Arial Narrow" w:eastAsia="Times New Roman" w:hAnsi="Arial Narrow" w:cs="Arial"/>
                          <w:color w:val="0A0A0A"/>
                          <w:sz w:val="24"/>
                          <w:szCs w:val="24"/>
                          <w:lang w:val="en"/>
                        </w:rPr>
                        <w:t>Greene County: 0.0175, increased from 0.0125</w:t>
                      </w:r>
                    </w:p>
                    <w:p w:rsidR="009F25C9" w:rsidRPr="009F25C9" w:rsidRDefault="009F25C9" w:rsidP="009F25C9">
                      <w:pPr>
                        <w:numPr>
                          <w:ilvl w:val="0"/>
                          <w:numId w:val="7"/>
                        </w:numPr>
                        <w:spacing w:after="0" w:line="240" w:lineRule="auto"/>
                        <w:ind w:left="0"/>
                        <w:rPr>
                          <w:rFonts w:ascii="Arial Narrow" w:eastAsia="Times New Roman" w:hAnsi="Arial Narrow" w:cs="Arial"/>
                          <w:color w:val="0A0A0A"/>
                          <w:sz w:val="24"/>
                          <w:szCs w:val="24"/>
                          <w:lang w:val="en"/>
                        </w:rPr>
                      </w:pPr>
                      <w:r w:rsidRPr="009F25C9">
                        <w:rPr>
                          <w:rFonts w:ascii="Arial Narrow" w:eastAsia="Times New Roman" w:hAnsi="Arial Narrow" w:cs="Arial"/>
                          <w:color w:val="0A0A0A"/>
                          <w:sz w:val="24"/>
                          <w:szCs w:val="24"/>
                          <w:lang w:val="en"/>
                        </w:rPr>
                        <w:t>Howard County: 0.0175, increased from 0.0165</w:t>
                      </w:r>
                    </w:p>
                    <w:p w:rsidR="009F25C9" w:rsidRPr="009F25C9" w:rsidRDefault="009F25C9" w:rsidP="009F25C9">
                      <w:pPr>
                        <w:numPr>
                          <w:ilvl w:val="0"/>
                          <w:numId w:val="7"/>
                        </w:numPr>
                        <w:spacing w:after="0" w:line="240" w:lineRule="auto"/>
                        <w:ind w:left="0"/>
                        <w:rPr>
                          <w:rFonts w:ascii="Arial Narrow" w:eastAsia="Times New Roman" w:hAnsi="Arial Narrow" w:cs="Arial"/>
                          <w:color w:val="0A0A0A"/>
                          <w:sz w:val="24"/>
                          <w:szCs w:val="24"/>
                          <w:lang w:val="en"/>
                        </w:rPr>
                      </w:pPr>
                      <w:r w:rsidRPr="009F25C9">
                        <w:rPr>
                          <w:rFonts w:ascii="Arial Narrow" w:eastAsia="Times New Roman" w:hAnsi="Arial Narrow" w:cs="Arial"/>
                          <w:color w:val="0A0A0A"/>
                          <w:sz w:val="24"/>
                          <w:szCs w:val="24"/>
                          <w:lang w:val="en"/>
                        </w:rPr>
                        <w:t>Martin County: 0.0175, increased from 0.015</w:t>
                      </w:r>
                    </w:p>
                    <w:p w:rsidR="009F25C9" w:rsidRPr="009F25C9" w:rsidRDefault="009F25C9" w:rsidP="009F25C9">
                      <w:pPr>
                        <w:numPr>
                          <w:ilvl w:val="0"/>
                          <w:numId w:val="7"/>
                        </w:numPr>
                        <w:spacing w:after="0" w:line="240" w:lineRule="auto"/>
                        <w:ind w:left="0"/>
                        <w:rPr>
                          <w:rFonts w:ascii="Arial Narrow" w:eastAsia="Times New Roman" w:hAnsi="Arial Narrow" w:cs="Arial"/>
                          <w:color w:val="0A0A0A"/>
                          <w:sz w:val="24"/>
                          <w:szCs w:val="24"/>
                          <w:lang w:val="en"/>
                        </w:rPr>
                      </w:pPr>
                      <w:r w:rsidRPr="009F25C9">
                        <w:rPr>
                          <w:rFonts w:ascii="Arial Narrow" w:eastAsia="Times New Roman" w:hAnsi="Arial Narrow" w:cs="Arial"/>
                          <w:color w:val="0A0A0A"/>
                          <w:sz w:val="24"/>
                          <w:szCs w:val="24"/>
                          <w:lang w:val="en"/>
                        </w:rPr>
                        <w:t>Montgomery County: 0.023, increased from 0.021</w:t>
                      </w:r>
                    </w:p>
                    <w:p w:rsidR="009F25C9" w:rsidRPr="009F25C9" w:rsidRDefault="009F25C9" w:rsidP="009F25C9">
                      <w:pPr>
                        <w:numPr>
                          <w:ilvl w:val="0"/>
                          <w:numId w:val="7"/>
                        </w:numPr>
                        <w:spacing w:after="0" w:line="240" w:lineRule="auto"/>
                        <w:ind w:left="0"/>
                        <w:rPr>
                          <w:rFonts w:ascii="Arial Narrow" w:eastAsia="Times New Roman" w:hAnsi="Arial Narrow" w:cs="Arial"/>
                          <w:color w:val="0A0A0A"/>
                          <w:sz w:val="24"/>
                          <w:szCs w:val="24"/>
                          <w:lang w:val="en"/>
                        </w:rPr>
                      </w:pPr>
                      <w:r w:rsidRPr="009F25C9">
                        <w:rPr>
                          <w:rFonts w:ascii="Arial Narrow" w:eastAsia="Times New Roman" w:hAnsi="Arial Narrow" w:cs="Arial"/>
                          <w:color w:val="0A0A0A"/>
                          <w:sz w:val="24"/>
                          <w:szCs w:val="24"/>
                          <w:lang w:val="en"/>
                        </w:rPr>
                        <w:t>Orange County: 0.0175, increased from 0.0125</w:t>
                      </w:r>
                    </w:p>
                    <w:p w:rsidR="009F25C9" w:rsidRPr="009F25C9" w:rsidRDefault="009F25C9" w:rsidP="009F25C9">
                      <w:pPr>
                        <w:numPr>
                          <w:ilvl w:val="0"/>
                          <w:numId w:val="7"/>
                        </w:numPr>
                        <w:spacing w:after="0" w:line="240" w:lineRule="auto"/>
                        <w:ind w:left="0"/>
                        <w:rPr>
                          <w:rFonts w:ascii="Arial Narrow" w:eastAsia="Times New Roman" w:hAnsi="Arial Narrow" w:cs="Arial"/>
                          <w:color w:val="0A0A0A"/>
                          <w:sz w:val="24"/>
                          <w:szCs w:val="24"/>
                          <w:lang w:val="en"/>
                        </w:rPr>
                      </w:pPr>
                      <w:r w:rsidRPr="009F25C9">
                        <w:rPr>
                          <w:rFonts w:ascii="Arial Narrow" w:eastAsia="Times New Roman" w:hAnsi="Arial Narrow" w:cs="Arial"/>
                          <w:color w:val="0A0A0A"/>
                          <w:sz w:val="24"/>
                          <w:szCs w:val="24"/>
                          <w:lang w:val="en"/>
                        </w:rPr>
                        <w:t>Putnam County: 0.02, increased from 0.0175</w:t>
                      </w:r>
                    </w:p>
                    <w:p w:rsidR="009F25C9" w:rsidRPr="009F25C9" w:rsidRDefault="009F25C9" w:rsidP="009F25C9">
                      <w:pPr>
                        <w:numPr>
                          <w:ilvl w:val="0"/>
                          <w:numId w:val="7"/>
                        </w:numPr>
                        <w:spacing w:after="0" w:line="240" w:lineRule="auto"/>
                        <w:ind w:left="0"/>
                        <w:rPr>
                          <w:rFonts w:ascii="Arial Narrow" w:eastAsia="Times New Roman" w:hAnsi="Arial Narrow" w:cs="Arial"/>
                          <w:color w:val="0A0A0A"/>
                          <w:sz w:val="24"/>
                          <w:szCs w:val="24"/>
                          <w:lang w:val="en"/>
                        </w:rPr>
                      </w:pPr>
                      <w:r w:rsidRPr="009F25C9">
                        <w:rPr>
                          <w:rFonts w:ascii="Arial Narrow" w:eastAsia="Times New Roman" w:hAnsi="Arial Narrow" w:cs="Arial"/>
                          <w:color w:val="0A0A0A"/>
                          <w:sz w:val="24"/>
                          <w:szCs w:val="24"/>
                          <w:lang w:val="en"/>
                        </w:rPr>
                        <w:t>Scott County: 0.0216, increased from 0.0141</w:t>
                      </w:r>
                    </w:p>
                    <w:p w:rsidR="009F25C9" w:rsidRPr="009F25C9" w:rsidRDefault="009F25C9" w:rsidP="009F25C9">
                      <w:pPr>
                        <w:numPr>
                          <w:ilvl w:val="0"/>
                          <w:numId w:val="7"/>
                        </w:numPr>
                        <w:spacing w:after="0" w:line="240" w:lineRule="auto"/>
                        <w:ind w:left="0"/>
                        <w:rPr>
                          <w:rFonts w:ascii="Arial Narrow" w:eastAsia="Times New Roman" w:hAnsi="Arial Narrow" w:cs="Arial"/>
                          <w:color w:val="0A0A0A"/>
                          <w:sz w:val="24"/>
                          <w:szCs w:val="24"/>
                          <w:lang w:val="en"/>
                        </w:rPr>
                      </w:pPr>
                      <w:r w:rsidRPr="009F25C9">
                        <w:rPr>
                          <w:rFonts w:ascii="Arial Narrow" w:eastAsia="Times New Roman" w:hAnsi="Arial Narrow" w:cs="Arial"/>
                          <w:color w:val="0A0A0A"/>
                          <w:sz w:val="24"/>
                          <w:szCs w:val="24"/>
                          <w:lang w:val="en"/>
                        </w:rPr>
                        <w:t>Vanderburgh County: 0.012, increased from 0.01</w:t>
                      </w:r>
                    </w:p>
                    <w:p w:rsidR="009F25C9" w:rsidRPr="009F25C9" w:rsidRDefault="009F25C9" w:rsidP="009F25C9">
                      <w:pPr>
                        <w:spacing w:after="0" w:line="240" w:lineRule="auto"/>
                        <w:rPr>
                          <w:rFonts w:ascii="Arial Narrow" w:eastAsia="Times New Roman" w:hAnsi="Arial Narrow" w:cs="Arial"/>
                          <w:color w:val="0A0A0A"/>
                          <w:sz w:val="24"/>
                          <w:szCs w:val="24"/>
                          <w:lang w:val="en"/>
                        </w:rPr>
                      </w:pPr>
                    </w:p>
                    <w:p w:rsidR="009F25C9" w:rsidRPr="009F25C9" w:rsidRDefault="009F25C9" w:rsidP="009F25C9">
                      <w:pPr>
                        <w:spacing w:after="0" w:line="240" w:lineRule="auto"/>
                        <w:rPr>
                          <w:rFonts w:ascii="Arial Narrow" w:eastAsia="Times New Roman" w:hAnsi="Arial Narrow" w:cs="Arial"/>
                          <w:color w:val="0A0A0A"/>
                          <w:sz w:val="24"/>
                          <w:szCs w:val="24"/>
                          <w:lang w:val="en"/>
                        </w:rPr>
                      </w:pPr>
                      <w:r w:rsidRPr="009F25C9">
                        <w:rPr>
                          <w:rFonts w:ascii="Arial Narrow" w:eastAsia="Times New Roman" w:hAnsi="Arial Narrow" w:cs="Arial"/>
                          <w:color w:val="0A0A0A"/>
                          <w:sz w:val="24"/>
                          <w:szCs w:val="24"/>
                          <w:lang w:val="en"/>
                        </w:rPr>
                        <w:t>In addition, effective January 1, 2018, one Indiana county income tax rate will decrease.</w:t>
                      </w:r>
                    </w:p>
                    <w:p w:rsidR="005F2EFE" w:rsidRDefault="005F2EFE" w:rsidP="009F25C9">
                      <w:pPr>
                        <w:numPr>
                          <w:ilvl w:val="0"/>
                          <w:numId w:val="8"/>
                        </w:numPr>
                        <w:spacing w:after="0" w:line="240" w:lineRule="auto"/>
                        <w:ind w:left="0"/>
                        <w:rPr>
                          <w:rFonts w:ascii="Arial Narrow" w:eastAsia="Times New Roman" w:hAnsi="Arial Narrow" w:cs="Arial"/>
                          <w:color w:val="0A0A0A"/>
                          <w:sz w:val="24"/>
                          <w:szCs w:val="24"/>
                          <w:lang w:val="en"/>
                        </w:rPr>
                      </w:pPr>
                    </w:p>
                    <w:p w:rsidR="009F25C9" w:rsidRPr="009F25C9" w:rsidRDefault="009F25C9" w:rsidP="009F25C9">
                      <w:pPr>
                        <w:numPr>
                          <w:ilvl w:val="0"/>
                          <w:numId w:val="8"/>
                        </w:numPr>
                        <w:spacing w:after="0" w:line="240" w:lineRule="auto"/>
                        <w:ind w:left="0"/>
                        <w:rPr>
                          <w:rFonts w:ascii="Arial Narrow" w:eastAsia="Times New Roman" w:hAnsi="Arial Narrow" w:cs="Arial"/>
                          <w:color w:val="0A0A0A"/>
                          <w:sz w:val="24"/>
                          <w:szCs w:val="24"/>
                          <w:lang w:val="en"/>
                        </w:rPr>
                      </w:pPr>
                      <w:r w:rsidRPr="009F25C9">
                        <w:rPr>
                          <w:rFonts w:ascii="Arial Narrow" w:eastAsia="Times New Roman" w:hAnsi="Arial Narrow" w:cs="Arial"/>
                          <w:color w:val="0A0A0A"/>
                          <w:sz w:val="24"/>
                          <w:szCs w:val="24"/>
                          <w:lang w:val="en"/>
                        </w:rPr>
                        <w:t>Daviess County: 0.015, decreased from 0.0175</w:t>
                      </w:r>
                      <w:bookmarkStart w:id="1" w:name="_GoBack"/>
                      <w:bookmarkEnd w:id="1"/>
                    </w:p>
                    <w:p w:rsidR="00701C31" w:rsidRPr="009F25C9" w:rsidRDefault="00701C31" w:rsidP="00701C31">
                      <w:pPr>
                        <w:spacing w:after="0" w:line="240" w:lineRule="auto"/>
                        <w:rPr>
                          <w:rFonts w:ascii="Arial Narrow" w:eastAsia="Times New Roman" w:hAnsi="Arial Narrow" w:cs="Arial"/>
                          <w:color w:val="0A0A0A"/>
                          <w:sz w:val="24"/>
                          <w:szCs w:val="24"/>
                          <w:lang w:val="en"/>
                        </w:rPr>
                      </w:pPr>
                    </w:p>
                    <w:p w:rsidR="00701C31" w:rsidRPr="009F25C9" w:rsidRDefault="00701C31" w:rsidP="00701C31">
                      <w:pPr>
                        <w:ind w:right="312"/>
                        <w:rPr>
                          <w:rFonts w:ascii="Arial Narrow" w:hAnsi="Arial Narrow" w:cs="Arial"/>
                          <w:sz w:val="24"/>
                          <w:szCs w:val="24"/>
                        </w:rPr>
                      </w:pPr>
                      <w:r w:rsidRPr="009F25C9">
                        <w:rPr>
                          <w:rFonts w:ascii="Arial Narrow" w:hAnsi="Arial Narrow" w:cs="Arial"/>
                          <w:sz w:val="24"/>
                          <w:szCs w:val="24"/>
                        </w:rPr>
                        <w:t xml:space="preserve">All employers that prepare their payrolls using QuickBooks will have to manually change the tax rates in their payroll item list. If you need help making these changes you may contact us and we will be more than happy to assist you in this process. </w:t>
                      </w:r>
                    </w:p>
                    <w:p w:rsidR="006C1B14" w:rsidRPr="00701C31" w:rsidRDefault="006C1B14" w:rsidP="006B4235">
                      <w:pPr>
                        <w:spacing w:line="240" w:lineRule="auto"/>
                        <w:ind w:left="720"/>
                        <w:rPr>
                          <w:rFonts w:ascii="Arial Narrow" w:hAnsi="Arial Narrow"/>
                        </w:rPr>
                      </w:pPr>
                    </w:p>
                    <w:p w:rsidR="006C1B14" w:rsidRDefault="006C1B14" w:rsidP="006B4235">
                      <w:pPr>
                        <w:spacing w:line="240" w:lineRule="auto"/>
                        <w:ind w:left="720"/>
                      </w:pPr>
                    </w:p>
                    <w:p w:rsidR="00701C31" w:rsidRDefault="00701C31" w:rsidP="006B4235">
                      <w:pPr>
                        <w:spacing w:line="240" w:lineRule="auto"/>
                        <w:ind w:left="720"/>
                      </w:pPr>
                    </w:p>
                    <w:p w:rsidR="006C1B14" w:rsidRPr="006B4235" w:rsidRDefault="006C1B14" w:rsidP="006B4235">
                      <w:pPr>
                        <w:spacing w:line="240" w:lineRule="auto"/>
                        <w:ind w:left="720"/>
                      </w:pPr>
                    </w:p>
                    <w:p w:rsidR="006C1B14" w:rsidRDefault="006C1B14" w:rsidP="006B4235">
                      <w:pPr>
                        <w:spacing w:line="240" w:lineRule="auto"/>
                        <w:ind w:left="720"/>
                        <w:rPr>
                          <w:b/>
                          <w:u w:val="single"/>
                        </w:rPr>
                      </w:pPr>
                    </w:p>
                    <w:p w:rsidR="006C1B14" w:rsidRPr="006B4235" w:rsidRDefault="006C1B14" w:rsidP="006B4235">
                      <w:pPr>
                        <w:spacing w:line="240" w:lineRule="auto"/>
                        <w:ind w:left="720"/>
                      </w:pPr>
                    </w:p>
                    <w:p w:rsidR="006C1B14" w:rsidRDefault="006C1B14" w:rsidP="00FF4D34">
                      <w:pPr>
                        <w:ind w:left="720"/>
                      </w:pPr>
                    </w:p>
                    <w:p w:rsidR="006C1B14" w:rsidRPr="00FA450E" w:rsidRDefault="006C1B14" w:rsidP="00FF4D34">
                      <w:pPr>
                        <w:ind w:left="720"/>
                      </w:pPr>
                    </w:p>
                  </w:txbxContent>
                </v:textbox>
              </v:shape>
            </w:pict>
          </mc:Fallback>
        </mc:AlternateContent>
      </w: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4633F4"/>
    <w:sectPr w:rsidR="004633F4" w:rsidSect="00FA450E">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B14" w:rsidRDefault="006C1B14" w:rsidP="003204E5">
      <w:pPr>
        <w:spacing w:after="0" w:line="240" w:lineRule="auto"/>
      </w:pPr>
      <w:r>
        <w:separator/>
      </w:r>
    </w:p>
  </w:endnote>
  <w:endnote w:type="continuationSeparator" w:id="0">
    <w:p w:rsidR="006C1B14" w:rsidRDefault="006C1B14" w:rsidP="0032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B14" w:rsidRDefault="006C1B14" w:rsidP="003204E5">
      <w:pPr>
        <w:spacing w:after="0" w:line="240" w:lineRule="auto"/>
      </w:pPr>
      <w:r>
        <w:separator/>
      </w:r>
    </w:p>
  </w:footnote>
  <w:footnote w:type="continuationSeparator" w:id="0">
    <w:p w:rsidR="006C1B14" w:rsidRDefault="006C1B14" w:rsidP="003204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A3CD0"/>
    <w:multiLevelType w:val="hybridMultilevel"/>
    <w:tmpl w:val="005661C8"/>
    <w:lvl w:ilvl="0" w:tplc="FA0C6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7A4073"/>
    <w:multiLevelType w:val="hybridMultilevel"/>
    <w:tmpl w:val="A55E8340"/>
    <w:lvl w:ilvl="0" w:tplc="3D660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00972"/>
    <w:multiLevelType w:val="multilevel"/>
    <w:tmpl w:val="1568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686AE4"/>
    <w:multiLevelType w:val="hybridMultilevel"/>
    <w:tmpl w:val="9A203172"/>
    <w:lvl w:ilvl="0" w:tplc="1546A3CE">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4" w15:restartNumberingAfterBreak="0">
    <w:nsid w:val="2D431D72"/>
    <w:multiLevelType w:val="multilevel"/>
    <w:tmpl w:val="87F0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3404C8"/>
    <w:multiLevelType w:val="hybridMultilevel"/>
    <w:tmpl w:val="1BFCE8E0"/>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cs="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6" w15:restartNumberingAfterBreak="0">
    <w:nsid w:val="37BD1716"/>
    <w:multiLevelType w:val="hybridMultilevel"/>
    <w:tmpl w:val="DDEEB59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cs="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7" w15:restartNumberingAfterBreak="0">
    <w:nsid w:val="6DE533FB"/>
    <w:multiLevelType w:val="hybridMultilevel"/>
    <w:tmpl w:val="13449C80"/>
    <w:lvl w:ilvl="0" w:tplc="04090001">
      <w:start w:val="1"/>
      <w:numFmt w:val="bullet"/>
      <w:lvlText w:val=""/>
      <w:lvlJc w:val="left"/>
      <w:pPr>
        <w:tabs>
          <w:tab w:val="num" w:pos="1555"/>
        </w:tabs>
        <w:ind w:left="1555" w:hanging="360"/>
      </w:pPr>
      <w:rPr>
        <w:rFonts w:ascii="Symbol" w:hAnsi="Symbol" w:hint="default"/>
      </w:rPr>
    </w:lvl>
    <w:lvl w:ilvl="1" w:tplc="0409000F">
      <w:start w:val="1"/>
      <w:numFmt w:val="decimal"/>
      <w:lvlText w:val="%2."/>
      <w:lvlJc w:val="left"/>
      <w:pPr>
        <w:tabs>
          <w:tab w:val="num" w:pos="2275"/>
        </w:tabs>
        <w:ind w:left="2275" w:hanging="360"/>
      </w:pPr>
      <w:rPr>
        <w:rFonts w:hint="default"/>
      </w:rPr>
    </w:lvl>
    <w:lvl w:ilvl="2" w:tplc="04090001">
      <w:start w:val="1"/>
      <w:numFmt w:val="bullet"/>
      <w:lvlText w:val=""/>
      <w:lvlJc w:val="left"/>
      <w:pPr>
        <w:tabs>
          <w:tab w:val="num" w:pos="2995"/>
        </w:tabs>
        <w:ind w:left="2995" w:hanging="360"/>
      </w:pPr>
      <w:rPr>
        <w:rFonts w:ascii="Symbol" w:hAnsi="Symbol"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41"/>
    <w:rsid w:val="00025549"/>
    <w:rsid w:val="00091189"/>
    <w:rsid w:val="000F58AB"/>
    <w:rsid w:val="001116D5"/>
    <w:rsid w:val="0011313B"/>
    <w:rsid w:val="00127AEF"/>
    <w:rsid w:val="0013086E"/>
    <w:rsid w:val="00152A7C"/>
    <w:rsid w:val="00160431"/>
    <w:rsid w:val="00172C53"/>
    <w:rsid w:val="0017563E"/>
    <w:rsid w:val="001805FE"/>
    <w:rsid w:val="001B0AC7"/>
    <w:rsid w:val="001E3868"/>
    <w:rsid w:val="00221341"/>
    <w:rsid w:val="00233232"/>
    <w:rsid w:val="002469D6"/>
    <w:rsid w:val="00267296"/>
    <w:rsid w:val="002D38C3"/>
    <w:rsid w:val="003204E5"/>
    <w:rsid w:val="003841DA"/>
    <w:rsid w:val="00392A0C"/>
    <w:rsid w:val="003D11AA"/>
    <w:rsid w:val="003D7293"/>
    <w:rsid w:val="003E63C6"/>
    <w:rsid w:val="003F13A6"/>
    <w:rsid w:val="00411FB7"/>
    <w:rsid w:val="004373EC"/>
    <w:rsid w:val="00446FC2"/>
    <w:rsid w:val="004633F4"/>
    <w:rsid w:val="00497242"/>
    <w:rsid w:val="004B308F"/>
    <w:rsid w:val="004C4C09"/>
    <w:rsid w:val="005A241D"/>
    <w:rsid w:val="005D0614"/>
    <w:rsid w:val="005F2EFE"/>
    <w:rsid w:val="005F6C28"/>
    <w:rsid w:val="00615558"/>
    <w:rsid w:val="00631487"/>
    <w:rsid w:val="006A2728"/>
    <w:rsid w:val="006B4235"/>
    <w:rsid w:val="006C1B14"/>
    <w:rsid w:val="00701C31"/>
    <w:rsid w:val="00741485"/>
    <w:rsid w:val="00766A2C"/>
    <w:rsid w:val="007B7656"/>
    <w:rsid w:val="008064E2"/>
    <w:rsid w:val="00890C60"/>
    <w:rsid w:val="008D4014"/>
    <w:rsid w:val="008D4F69"/>
    <w:rsid w:val="008D5237"/>
    <w:rsid w:val="008E18E1"/>
    <w:rsid w:val="00904223"/>
    <w:rsid w:val="0097525D"/>
    <w:rsid w:val="009913B2"/>
    <w:rsid w:val="009E7AAB"/>
    <w:rsid w:val="009F25C9"/>
    <w:rsid w:val="00A0399A"/>
    <w:rsid w:val="00A45FD7"/>
    <w:rsid w:val="00AF3DC0"/>
    <w:rsid w:val="00B312BF"/>
    <w:rsid w:val="00B32E8D"/>
    <w:rsid w:val="00B945D3"/>
    <w:rsid w:val="00C20866"/>
    <w:rsid w:val="00C93CA6"/>
    <w:rsid w:val="00CA2095"/>
    <w:rsid w:val="00CC23D8"/>
    <w:rsid w:val="00CF0F67"/>
    <w:rsid w:val="00D137ED"/>
    <w:rsid w:val="00D97592"/>
    <w:rsid w:val="00DE39B4"/>
    <w:rsid w:val="00DE6457"/>
    <w:rsid w:val="00E2657D"/>
    <w:rsid w:val="00E32FE5"/>
    <w:rsid w:val="00EB7AA2"/>
    <w:rsid w:val="00ED3FAF"/>
    <w:rsid w:val="00F1292C"/>
    <w:rsid w:val="00F4186E"/>
    <w:rsid w:val="00F4606C"/>
    <w:rsid w:val="00F71789"/>
    <w:rsid w:val="00F96458"/>
    <w:rsid w:val="00FA450E"/>
    <w:rsid w:val="00FE3FA2"/>
    <w:rsid w:val="00FE505C"/>
    <w:rsid w:val="00FF0A90"/>
    <w:rsid w:val="00FF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9BE5FCEE-B622-4871-9357-06BFCD87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3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341"/>
    <w:rPr>
      <w:rFonts w:ascii="Tahoma" w:hAnsi="Tahoma" w:cs="Tahoma"/>
      <w:sz w:val="16"/>
      <w:szCs w:val="16"/>
    </w:rPr>
  </w:style>
  <w:style w:type="paragraph" w:styleId="ListParagraph">
    <w:name w:val="List Paragraph"/>
    <w:basedOn w:val="Normal"/>
    <w:uiPriority w:val="34"/>
    <w:qFormat/>
    <w:rsid w:val="00F1292C"/>
    <w:pPr>
      <w:ind w:left="720"/>
      <w:contextualSpacing/>
    </w:pPr>
  </w:style>
  <w:style w:type="paragraph" w:styleId="BodyText">
    <w:name w:val="Body Text"/>
    <w:basedOn w:val="Normal"/>
    <w:link w:val="BodyTextChar"/>
    <w:rsid w:val="003204E5"/>
    <w:pPr>
      <w:spacing w:after="220" w:line="180" w:lineRule="atLeast"/>
      <w:ind w:left="835" w:right="835"/>
      <w:jc w:val="both"/>
    </w:pPr>
    <w:rPr>
      <w:rFonts w:ascii="Arial" w:eastAsia="Times New Roman" w:hAnsi="Arial"/>
      <w:spacing w:val="-5"/>
      <w:sz w:val="20"/>
      <w:szCs w:val="20"/>
    </w:rPr>
  </w:style>
  <w:style w:type="character" w:customStyle="1" w:styleId="BodyTextChar">
    <w:name w:val="Body Text Char"/>
    <w:basedOn w:val="DefaultParagraphFont"/>
    <w:link w:val="BodyText"/>
    <w:rsid w:val="003204E5"/>
    <w:rPr>
      <w:rFonts w:ascii="Arial" w:eastAsia="Times New Roman" w:hAnsi="Arial" w:cs="Times New Roman"/>
      <w:spacing w:val="-5"/>
      <w:sz w:val="20"/>
      <w:szCs w:val="20"/>
    </w:rPr>
  </w:style>
  <w:style w:type="paragraph" w:styleId="Header">
    <w:name w:val="header"/>
    <w:basedOn w:val="Normal"/>
    <w:link w:val="HeaderChar"/>
    <w:uiPriority w:val="99"/>
    <w:semiHidden/>
    <w:unhideWhenUsed/>
    <w:rsid w:val="003204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04E5"/>
    <w:rPr>
      <w:rFonts w:ascii="Calibri" w:eastAsia="Calibri" w:hAnsi="Calibri" w:cs="Times New Roman"/>
    </w:rPr>
  </w:style>
  <w:style w:type="paragraph" w:styleId="Footer">
    <w:name w:val="footer"/>
    <w:basedOn w:val="Normal"/>
    <w:link w:val="FooterChar"/>
    <w:uiPriority w:val="99"/>
    <w:semiHidden/>
    <w:unhideWhenUsed/>
    <w:rsid w:val="003204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04E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98350">
      <w:bodyDiv w:val="1"/>
      <w:marLeft w:val="0"/>
      <w:marRight w:val="0"/>
      <w:marTop w:val="0"/>
      <w:marBottom w:val="0"/>
      <w:divBdr>
        <w:top w:val="none" w:sz="0" w:space="0" w:color="auto"/>
        <w:left w:val="none" w:sz="0" w:space="0" w:color="auto"/>
        <w:bottom w:val="none" w:sz="0" w:space="0" w:color="auto"/>
        <w:right w:val="none" w:sz="0" w:space="0" w:color="auto"/>
      </w:divBdr>
      <w:divsChild>
        <w:div w:id="768625561">
          <w:marLeft w:val="0"/>
          <w:marRight w:val="0"/>
          <w:marTop w:val="0"/>
          <w:marBottom w:val="0"/>
          <w:divBdr>
            <w:top w:val="none" w:sz="0" w:space="0" w:color="auto"/>
            <w:left w:val="none" w:sz="0" w:space="0" w:color="auto"/>
            <w:bottom w:val="none" w:sz="0" w:space="0" w:color="auto"/>
            <w:right w:val="none" w:sz="0" w:space="0" w:color="auto"/>
          </w:divBdr>
          <w:divsChild>
            <w:div w:id="1793094812">
              <w:marLeft w:val="0"/>
              <w:marRight w:val="0"/>
              <w:marTop w:val="0"/>
              <w:marBottom w:val="0"/>
              <w:divBdr>
                <w:top w:val="none" w:sz="0" w:space="0" w:color="auto"/>
                <w:left w:val="none" w:sz="0" w:space="0" w:color="auto"/>
                <w:bottom w:val="none" w:sz="0" w:space="0" w:color="auto"/>
                <w:right w:val="none" w:sz="0" w:space="0" w:color="auto"/>
              </w:divBdr>
              <w:divsChild>
                <w:div w:id="136074952">
                  <w:marLeft w:val="0"/>
                  <w:marRight w:val="0"/>
                  <w:marTop w:val="0"/>
                  <w:marBottom w:val="0"/>
                  <w:divBdr>
                    <w:top w:val="none" w:sz="0" w:space="0" w:color="auto"/>
                    <w:left w:val="none" w:sz="0" w:space="0" w:color="auto"/>
                    <w:bottom w:val="none" w:sz="0" w:space="0" w:color="auto"/>
                    <w:right w:val="none" w:sz="0" w:space="0" w:color="auto"/>
                  </w:divBdr>
                  <w:divsChild>
                    <w:div w:id="1973435370">
                      <w:marLeft w:val="0"/>
                      <w:marRight w:val="0"/>
                      <w:marTop w:val="0"/>
                      <w:marBottom w:val="0"/>
                      <w:divBdr>
                        <w:top w:val="none" w:sz="0" w:space="0" w:color="auto"/>
                        <w:left w:val="none" w:sz="0" w:space="0" w:color="auto"/>
                        <w:bottom w:val="none" w:sz="0" w:space="0" w:color="auto"/>
                        <w:right w:val="none" w:sz="0" w:space="0" w:color="auto"/>
                      </w:divBdr>
                      <w:divsChild>
                        <w:div w:id="924261261">
                          <w:marLeft w:val="0"/>
                          <w:marRight w:val="0"/>
                          <w:marTop w:val="0"/>
                          <w:marBottom w:val="0"/>
                          <w:divBdr>
                            <w:top w:val="none" w:sz="0" w:space="0" w:color="auto"/>
                            <w:left w:val="none" w:sz="0" w:space="0" w:color="auto"/>
                            <w:bottom w:val="none" w:sz="0" w:space="0" w:color="auto"/>
                            <w:right w:val="none" w:sz="0" w:space="0" w:color="auto"/>
                          </w:divBdr>
                          <w:divsChild>
                            <w:div w:id="81691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FD74D-C44C-480B-9A7F-0DF10541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Jamie</cp:lastModifiedBy>
  <cp:revision>4</cp:revision>
  <cp:lastPrinted>2017-12-28T19:20:00Z</cp:lastPrinted>
  <dcterms:created xsi:type="dcterms:W3CDTF">2017-12-28T19:16:00Z</dcterms:created>
  <dcterms:modified xsi:type="dcterms:W3CDTF">2017-12-28T19:21:00Z</dcterms:modified>
</cp:coreProperties>
</file>